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B1557E" w:rsidRDefault="0006226B" w:rsidP="0006226B">
      <w:pPr>
        <w:widowControl w:val="0"/>
        <w:tabs>
          <w:tab w:val="left" w:pos="-720"/>
        </w:tabs>
        <w:suppressAutoHyphens/>
        <w:spacing w:after="120" w:line="240" w:lineRule="auto"/>
        <w:jc w:val="center"/>
        <w:rPr>
          <w:rFonts w:ascii="Times New Roman" w:eastAsia="Times New Roman" w:hAnsi="Times New Roman" w:cs="Times New Roman"/>
          <w:sz w:val="18"/>
          <w:szCs w:val="20"/>
          <w:lang w:eastAsia="tr-TR"/>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B1557E" w:rsidRPr="004C7009">
        <w:rPr>
          <w:rFonts w:ascii="Times New Roman" w:eastAsia="Times New Roman" w:hAnsi="Times New Roman" w:cs="Times New Roman"/>
          <w:sz w:val="18"/>
          <w:szCs w:val="20"/>
          <w:lang w:eastAsia="tr-TR"/>
        </w:rPr>
        <w:t>İTHALE İKAME AGLOMER AKUPLELİ EKSTRUDER MAKİNESİ İMALATI ve YENİ İHRACAT PAZARLARININ OLUŞTURULMASI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B1557E" w:rsidRPr="00B1557E">
        <w:rPr>
          <w:rFonts w:ascii="Times New Roman" w:eastAsia="Times New Roman" w:hAnsi="Times New Roman" w:cs="Times New Roman"/>
          <w:color w:val="000000"/>
          <w:sz w:val="20"/>
          <w:szCs w:val="20"/>
          <w:lang w:eastAsia="en-GB"/>
        </w:rPr>
        <w:t xml:space="preserve">CNC Dik İşleme Merkezi </w:t>
      </w:r>
      <w:proofErr w:type="spellStart"/>
      <w:r w:rsidR="00B1557E" w:rsidRPr="00B1557E">
        <w:rPr>
          <w:rFonts w:ascii="Times New Roman" w:eastAsia="Times New Roman" w:hAnsi="Times New Roman" w:cs="Times New Roman"/>
          <w:color w:val="000000"/>
          <w:sz w:val="20"/>
          <w:szCs w:val="20"/>
          <w:lang w:eastAsia="en-GB"/>
        </w:rPr>
        <w:t>Double</w:t>
      </w:r>
      <w:proofErr w:type="spellEnd"/>
      <w:r w:rsidR="00B1557E" w:rsidRPr="00B1557E">
        <w:rPr>
          <w:rFonts w:ascii="Times New Roman" w:eastAsia="Times New Roman" w:hAnsi="Times New Roman" w:cs="Times New Roman"/>
          <w:color w:val="000000"/>
          <w:sz w:val="20"/>
          <w:szCs w:val="20"/>
          <w:lang w:eastAsia="en-GB"/>
        </w:rPr>
        <w:t xml:space="preserve"> </w:t>
      </w:r>
      <w:proofErr w:type="spellStart"/>
      <w:r w:rsidR="00B1557E" w:rsidRPr="00B1557E">
        <w:rPr>
          <w:rFonts w:ascii="Times New Roman" w:eastAsia="Times New Roman" w:hAnsi="Times New Roman" w:cs="Times New Roman"/>
          <w:color w:val="000000"/>
          <w:sz w:val="20"/>
          <w:szCs w:val="20"/>
          <w:lang w:eastAsia="en-GB"/>
        </w:rPr>
        <w:t>Column</w:t>
      </w:r>
      <w:proofErr w:type="spellEnd"/>
      <w:r w:rsidR="00B1557E" w:rsidRPr="00B1557E">
        <w:rPr>
          <w:rFonts w:ascii="Times New Roman" w:eastAsia="Times New Roman" w:hAnsi="Times New Roman" w:cs="Times New Roman"/>
          <w:color w:val="000000"/>
          <w:sz w:val="20"/>
          <w:szCs w:val="20"/>
          <w:lang w:eastAsia="en-GB"/>
        </w:rPr>
        <w:t xml:space="preserve"> –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B1557E">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malları tedarik etmeyi</w:t>
      </w:r>
      <w:bookmarkStart w:id="4" w:name="_GoBack"/>
      <w:bookmarkEnd w:id="4"/>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3D4" w:rsidRDefault="00BA43D4" w:rsidP="0006226B">
      <w:pPr>
        <w:spacing w:after="0" w:line="240" w:lineRule="auto"/>
      </w:pPr>
      <w:r>
        <w:separator/>
      </w:r>
    </w:p>
  </w:endnote>
  <w:endnote w:type="continuationSeparator" w:id="0">
    <w:p w:rsidR="00BA43D4" w:rsidRDefault="00BA43D4"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3D4" w:rsidRDefault="00BA43D4" w:rsidP="0006226B">
      <w:pPr>
        <w:spacing w:after="0" w:line="240" w:lineRule="auto"/>
      </w:pPr>
      <w:r>
        <w:separator/>
      </w:r>
    </w:p>
  </w:footnote>
  <w:footnote w:type="continuationSeparator" w:id="0">
    <w:p w:rsidR="00BA43D4" w:rsidRDefault="00BA43D4"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957DA3"/>
    <w:rsid w:val="00B1557E"/>
    <w:rsid w:val="00BA43D4"/>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303</Words>
  <Characters>1732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3</cp:revision>
  <dcterms:created xsi:type="dcterms:W3CDTF">2012-04-19T06:10:00Z</dcterms:created>
  <dcterms:modified xsi:type="dcterms:W3CDTF">2018-11-05T14:29:00Z</dcterms:modified>
</cp:coreProperties>
</file>